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7A" w:rsidRPr="000343F6" w:rsidRDefault="00FB347A" w:rsidP="00FB34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Pielikums Nr.6</w:t>
      </w:r>
    </w:p>
    <w:p w:rsidR="00FB347A" w:rsidRPr="000343F6" w:rsidRDefault="00FB347A" w:rsidP="00FB34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Siguldas novada pašvaldības domes</w:t>
      </w:r>
    </w:p>
    <w:p w:rsidR="00FB347A" w:rsidRPr="000343F6" w:rsidRDefault="00FB347A" w:rsidP="00FB34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eastAsiaTheme="minorHAnsi" w:cs="Times New Roman"/>
          <w:color w:val="auto"/>
        </w:rPr>
      </w:pPr>
      <w:r w:rsidRPr="000343F6">
        <w:rPr>
          <w:rFonts w:eastAsiaTheme="minorHAnsi" w:cs="Times New Roman"/>
          <w:color w:val="auto"/>
        </w:rPr>
        <w:t>2017.gada 9.novembra nolikumam Nr.32/2017</w:t>
      </w:r>
    </w:p>
    <w:p w:rsidR="00FB347A" w:rsidRPr="000343F6" w:rsidRDefault="00FB347A" w:rsidP="00FB3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 w:rsidRPr="000343F6">
        <w:rPr>
          <w:rFonts w:cs="Times New Roman"/>
          <w:color w:val="auto"/>
        </w:rPr>
        <w:t>Siguldas novada pašvaldības konkursa</w:t>
      </w:r>
    </w:p>
    <w:p w:rsidR="00FB347A" w:rsidRPr="000343F6" w:rsidRDefault="00FB347A" w:rsidP="00FB3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 w:rsidRPr="00EB2FF6">
        <w:rPr>
          <w:rFonts w:cs="Times New Roman"/>
          <w:color w:val="auto"/>
        </w:rPr>
        <w:t>„</w:t>
      </w:r>
      <w:r w:rsidRPr="000343F6">
        <w:rPr>
          <w:rFonts w:cs="Times New Roman"/>
          <w:color w:val="auto"/>
        </w:rPr>
        <w:t>Siguldas novada kultūras un izklaides pasākumu</w:t>
      </w:r>
    </w:p>
    <w:p w:rsidR="00FB347A" w:rsidRPr="000343F6" w:rsidRDefault="00FB347A" w:rsidP="00FB34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color w:val="auto"/>
        </w:rPr>
      </w:pPr>
      <w:r w:rsidRPr="000343F6">
        <w:rPr>
          <w:rFonts w:cs="Times New Roman"/>
          <w:color w:val="auto"/>
        </w:rPr>
        <w:t>mērķprogrammas finansēšanas konkurss” nolikums</w:t>
      </w:r>
    </w:p>
    <w:p w:rsidR="00FB347A" w:rsidRPr="000343F6" w:rsidRDefault="00FB347A" w:rsidP="00FB347A">
      <w:pPr>
        <w:pStyle w:val="Title"/>
        <w:widowControl w:val="0"/>
        <w:rPr>
          <w:b/>
          <w:bCs/>
        </w:rPr>
      </w:pPr>
    </w:p>
    <w:p w:rsidR="00FB347A" w:rsidRPr="000343F6" w:rsidRDefault="00FB347A" w:rsidP="00FB347A">
      <w:pPr>
        <w:pStyle w:val="Title"/>
        <w:widowControl w:val="0"/>
        <w:rPr>
          <w:b/>
          <w:bCs/>
        </w:rPr>
      </w:pPr>
      <w:r w:rsidRPr="000343F6">
        <w:rPr>
          <w:b/>
          <w:bCs/>
        </w:rPr>
        <w:t>ATSKAITE</w:t>
      </w:r>
    </w:p>
    <w:p w:rsidR="00FB347A" w:rsidRPr="000343F6" w:rsidRDefault="00FB347A" w:rsidP="00FB347A">
      <w:pPr>
        <w:pStyle w:val="Title"/>
        <w:widowControl w:val="0"/>
        <w:rPr>
          <w:bCs/>
        </w:rPr>
      </w:pPr>
      <w:r w:rsidRPr="000343F6">
        <w:rPr>
          <w:bCs/>
        </w:rPr>
        <w:t xml:space="preserve">par </w:t>
      </w:r>
      <w:r>
        <w:rPr>
          <w:bCs/>
        </w:rPr>
        <w:t>p</w:t>
      </w:r>
      <w:r w:rsidRPr="000343F6">
        <w:t>asākuma</w:t>
      </w:r>
      <w:r w:rsidRPr="000343F6">
        <w:rPr>
          <w:bCs/>
        </w:rPr>
        <w:t xml:space="preserve"> īstenošanas gaitu un rezultātiem</w:t>
      </w:r>
    </w:p>
    <w:p w:rsidR="00FB347A" w:rsidRPr="000343F6" w:rsidRDefault="00FB347A" w:rsidP="00FB347A">
      <w:pPr>
        <w:pStyle w:val="Title"/>
        <w:widowControl w:val="0"/>
        <w:rPr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510"/>
        <w:gridCol w:w="3124"/>
      </w:tblGrid>
      <w:tr w:rsidR="00FB347A" w:rsidRPr="000343F6" w:rsidTr="00A92184">
        <w:tc>
          <w:tcPr>
            <w:tcW w:w="9634" w:type="dxa"/>
            <w:gridSpan w:val="2"/>
            <w:shd w:val="clear" w:color="auto" w:fill="F2F2F2" w:themeFill="background1" w:themeFillShade="F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>1. Pasākuma nosaukums</w:t>
            </w:r>
          </w:p>
        </w:tc>
      </w:tr>
      <w:tr w:rsidR="00FB347A" w:rsidRPr="000343F6" w:rsidTr="00A92184">
        <w:trPr>
          <w:trHeight w:val="518"/>
        </w:trPr>
        <w:tc>
          <w:tcPr>
            <w:tcW w:w="9634" w:type="dxa"/>
            <w:gridSpan w:val="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i/>
                <w:iCs/>
                <w:color w:val="auto"/>
              </w:rPr>
            </w:pPr>
          </w:p>
        </w:tc>
      </w:tr>
      <w:tr w:rsidR="00FB347A" w:rsidRPr="000343F6" w:rsidTr="00A92184">
        <w:tc>
          <w:tcPr>
            <w:tcW w:w="6510" w:type="dxa"/>
            <w:shd w:val="clear" w:color="auto" w:fill="F2F2F2" w:themeFill="background1" w:themeFillShade="F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 xml:space="preserve">Ar Siguldas novada pašvaldību noslēgtā līguma </w:t>
            </w:r>
            <w:r>
              <w:rPr>
                <w:rFonts w:cs="Times New Roman"/>
                <w:b/>
                <w:iCs/>
                <w:color w:val="auto"/>
              </w:rPr>
              <w:t>numurs</w:t>
            </w:r>
          </w:p>
        </w:tc>
        <w:tc>
          <w:tcPr>
            <w:tcW w:w="3124" w:type="dxa"/>
            <w:shd w:val="clear" w:color="auto" w:fill="auto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</w:rPr>
            </w:pPr>
          </w:p>
        </w:tc>
      </w:tr>
    </w:tbl>
    <w:p w:rsidR="00FB347A" w:rsidRPr="000343F6" w:rsidRDefault="00FB347A" w:rsidP="00FB347A">
      <w:pPr>
        <w:pStyle w:val="Title"/>
        <w:widowControl w:val="0"/>
        <w:rPr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347A" w:rsidRPr="000343F6" w:rsidTr="00A92184">
        <w:tc>
          <w:tcPr>
            <w:tcW w:w="9634" w:type="dxa"/>
            <w:shd w:val="clear" w:color="auto" w:fill="F2F2F2" w:themeFill="background1" w:themeFillShade="F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rPr>
                <w:rFonts w:cs="Times New Roman"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>2. Pasākuma norises laiks un vieta</w:t>
            </w:r>
          </w:p>
        </w:tc>
      </w:tr>
      <w:tr w:rsidR="00FB347A" w:rsidRPr="000343F6" w:rsidTr="00A92184">
        <w:trPr>
          <w:trHeight w:val="660"/>
        </w:trPr>
        <w:tc>
          <w:tcPr>
            <w:tcW w:w="9634" w:type="dxa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i/>
                <w:iCs/>
                <w:color w:val="auto"/>
              </w:rPr>
            </w:pPr>
          </w:p>
        </w:tc>
      </w:tr>
    </w:tbl>
    <w:p w:rsidR="00FB347A" w:rsidRPr="000343F6" w:rsidRDefault="00FB347A" w:rsidP="00FB347A">
      <w:pPr>
        <w:pStyle w:val="Title"/>
        <w:widowControl w:val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97"/>
        <w:gridCol w:w="2395"/>
        <w:gridCol w:w="2404"/>
        <w:gridCol w:w="2438"/>
      </w:tblGrid>
      <w:tr w:rsidR="00FB347A" w:rsidRPr="000343F6" w:rsidTr="00A92184">
        <w:tc>
          <w:tcPr>
            <w:tcW w:w="9634" w:type="dxa"/>
            <w:gridSpan w:val="4"/>
            <w:shd w:val="clear" w:color="auto" w:fill="F2F2F2" w:themeFill="background1" w:themeFillShade="F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both"/>
              <w:rPr>
                <w:rFonts w:cs="Times New Roman"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 xml:space="preserve">3. Pasākuma īstenošanas rezumējums, secinājumi </w:t>
            </w:r>
            <w:r w:rsidRPr="000343F6">
              <w:rPr>
                <w:rFonts w:cs="Times New Roman"/>
                <w:iCs/>
                <w:color w:val="auto"/>
              </w:rPr>
              <w:t>(programmas, māksliniecisko kvalitāšu, stratēģijas realizācijas veiksmes; nerealizētais, kāpēc)</w:t>
            </w:r>
          </w:p>
        </w:tc>
      </w:tr>
      <w:tr w:rsidR="00FB347A" w:rsidRPr="000343F6" w:rsidTr="00A92184">
        <w:trPr>
          <w:trHeight w:val="660"/>
        </w:trPr>
        <w:tc>
          <w:tcPr>
            <w:tcW w:w="9634" w:type="dxa"/>
            <w:gridSpan w:val="4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rFonts w:cs="Times New Roman"/>
                <w:i/>
                <w:iCs/>
                <w:color w:val="auto"/>
              </w:rPr>
            </w:pPr>
          </w:p>
        </w:tc>
      </w:tr>
      <w:tr w:rsidR="00FB347A" w:rsidRPr="000343F6" w:rsidTr="00A92184">
        <w:trPr>
          <w:trHeight w:val="660"/>
        </w:trPr>
        <w:tc>
          <w:tcPr>
            <w:tcW w:w="2397" w:type="dxa"/>
            <w:shd w:val="clear" w:color="auto" w:fill="F2F2F2" w:themeFill="background1" w:themeFillShade="F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Pasākumi / aktivitātes</w:t>
            </w:r>
          </w:p>
        </w:tc>
        <w:tc>
          <w:tcPr>
            <w:tcW w:w="2395" w:type="dxa"/>
            <w:shd w:val="clear" w:color="auto" w:fill="F2F2F2" w:themeFill="background1" w:themeFillShade="F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Rezultāti</w:t>
            </w:r>
          </w:p>
        </w:tc>
        <w:tc>
          <w:tcPr>
            <w:tcW w:w="2404" w:type="dxa"/>
            <w:shd w:val="clear" w:color="auto" w:fill="F2F2F2" w:themeFill="background1" w:themeFillShade="F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>Plānotais apmeklētāju skaits</w:t>
            </w:r>
          </w:p>
        </w:tc>
        <w:tc>
          <w:tcPr>
            <w:tcW w:w="2438" w:type="dxa"/>
            <w:shd w:val="clear" w:color="auto" w:fill="F2F2F2" w:themeFill="background1" w:themeFillShade="F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/>
                <w:iCs/>
                <w:color w:val="auto"/>
              </w:rPr>
            </w:pPr>
            <w:r w:rsidRPr="000343F6">
              <w:rPr>
                <w:rFonts w:cs="Times New Roman"/>
                <w:b/>
                <w:color w:val="auto"/>
              </w:rPr>
              <w:t xml:space="preserve">Fiksētais </w:t>
            </w:r>
          </w:p>
        </w:tc>
      </w:tr>
      <w:tr w:rsidR="00FB347A" w:rsidRPr="000343F6" w:rsidTr="00A92184">
        <w:trPr>
          <w:trHeight w:val="660"/>
        </w:trPr>
        <w:tc>
          <w:tcPr>
            <w:tcW w:w="2397" w:type="dxa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395" w:type="dxa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404" w:type="dxa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438" w:type="dxa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</w:tbl>
    <w:p w:rsidR="00FB347A" w:rsidRPr="000343F6" w:rsidRDefault="00FB347A" w:rsidP="00FB347A">
      <w:pPr>
        <w:pStyle w:val="Title"/>
        <w:widowControl w:val="0"/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18"/>
        <w:gridCol w:w="4111"/>
        <w:gridCol w:w="2977"/>
      </w:tblGrid>
      <w:tr w:rsidR="00FB347A" w:rsidRPr="000343F6" w:rsidTr="00A92184">
        <w:tc>
          <w:tcPr>
            <w:tcW w:w="9606" w:type="dxa"/>
            <w:gridSpan w:val="3"/>
            <w:shd w:val="clear" w:color="auto" w:fill="F2F2F2" w:themeFill="background1" w:themeFillShade="F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20" w:after="120"/>
              <w:jc w:val="both"/>
              <w:rPr>
                <w:rFonts w:cs="Times New Roman"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>4. Pasākuma publicitāte</w:t>
            </w:r>
          </w:p>
        </w:tc>
      </w:tr>
      <w:tr w:rsidR="00FB347A" w:rsidRPr="000343F6" w:rsidTr="00A92184">
        <w:trPr>
          <w:trHeight w:val="660"/>
        </w:trPr>
        <w:tc>
          <w:tcPr>
            <w:tcW w:w="2518" w:type="dxa"/>
            <w:shd w:val="clear" w:color="auto" w:fill="F2F2F2" w:themeFill="background1" w:themeFillShade="F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>Publicitātes platformas veids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>Mediji, sociālo tīklu konti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iCs/>
                <w:color w:val="auto"/>
              </w:rPr>
            </w:pPr>
            <w:r w:rsidRPr="000343F6">
              <w:rPr>
                <w:rFonts w:cs="Times New Roman"/>
                <w:b/>
                <w:iCs/>
                <w:color w:val="auto"/>
              </w:rPr>
              <w:t>Publicitātes indikatori</w:t>
            </w:r>
          </w:p>
        </w:tc>
      </w:tr>
      <w:tr w:rsidR="00FB347A" w:rsidRPr="000343F6" w:rsidTr="00A92184">
        <w:tc>
          <w:tcPr>
            <w:tcW w:w="2518" w:type="dxa"/>
            <w:shd w:val="clear" w:color="auto" w:fill="F2F2F2" w:themeFill="background1" w:themeFillShade="F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</w:rPr>
            </w:pPr>
            <w:r w:rsidRPr="000343F6">
              <w:rPr>
                <w:rFonts w:cs="Times New Roman"/>
                <w:b/>
                <w:i/>
                <w:color w:val="auto"/>
              </w:rPr>
              <w:t>TV</w:t>
            </w:r>
          </w:p>
        </w:tc>
        <w:tc>
          <w:tcPr>
            <w:tcW w:w="4111" w:type="dxa"/>
            <w:shd w:val="clear" w:color="auto" w:fill="FFFFFF" w:themeFill="background1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FB347A" w:rsidRPr="000343F6" w:rsidTr="00A92184">
        <w:tc>
          <w:tcPr>
            <w:tcW w:w="2518" w:type="dxa"/>
            <w:shd w:val="clear" w:color="auto" w:fill="F2F2F2" w:themeFill="background1" w:themeFillShade="F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</w:rPr>
            </w:pPr>
            <w:r w:rsidRPr="000343F6">
              <w:rPr>
                <w:rFonts w:cs="Times New Roman"/>
                <w:b/>
                <w:i/>
                <w:color w:val="auto"/>
              </w:rPr>
              <w:t>Radio</w:t>
            </w:r>
          </w:p>
        </w:tc>
        <w:tc>
          <w:tcPr>
            <w:tcW w:w="4111" w:type="dxa"/>
            <w:shd w:val="clear" w:color="auto" w:fill="FFFFFF" w:themeFill="background1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FB347A" w:rsidRPr="000343F6" w:rsidTr="00A92184">
        <w:tc>
          <w:tcPr>
            <w:tcW w:w="2518" w:type="dxa"/>
            <w:shd w:val="clear" w:color="auto" w:fill="F2F2F2" w:themeFill="background1" w:themeFillShade="F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</w:rPr>
            </w:pPr>
            <w:r w:rsidRPr="000343F6">
              <w:rPr>
                <w:rFonts w:cs="Times New Roman"/>
                <w:b/>
                <w:i/>
                <w:color w:val="auto"/>
              </w:rPr>
              <w:t>Prese</w:t>
            </w:r>
          </w:p>
        </w:tc>
        <w:tc>
          <w:tcPr>
            <w:tcW w:w="4111" w:type="dxa"/>
            <w:shd w:val="clear" w:color="auto" w:fill="FFFFFF" w:themeFill="background1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FB347A" w:rsidRPr="000343F6" w:rsidTr="00A92184">
        <w:tc>
          <w:tcPr>
            <w:tcW w:w="2518" w:type="dxa"/>
            <w:shd w:val="clear" w:color="auto" w:fill="F2F2F2" w:themeFill="background1" w:themeFillShade="F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</w:rPr>
            </w:pPr>
            <w:r w:rsidRPr="000343F6">
              <w:rPr>
                <w:rFonts w:cs="Times New Roman"/>
                <w:b/>
                <w:i/>
                <w:color w:val="auto"/>
              </w:rPr>
              <w:t>Internets</w:t>
            </w:r>
          </w:p>
        </w:tc>
        <w:tc>
          <w:tcPr>
            <w:tcW w:w="4111" w:type="dxa"/>
            <w:shd w:val="clear" w:color="auto" w:fill="FFFFFF" w:themeFill="background1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FB347A" w:rsidRPr="000343F6" w:rsidTr="00A92184">
        <w:tc>
          <w:tcPr>
            <w:tcW w:w="25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</w:rPr>
            </w:pPr>
            <w:r w:rsidRPr="000343F6">
              <w:rPr>
                <w:rFonts w:cs="Times New Roman"/>
                <w:b/>
                <w:i/>
                <w:color w:val="auto"/>
              </w:rPr>
              <w:t>Sociālie tīkli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FB347A" w:rsidRPr="000343F6" w:rsidTr="00A92184">
        <w:tc>
          <w:tcPr>
            <w:tcW w:w="25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rPr>
                <w:rFonts w:cs="Times New Roman"/>
                <w:b/>
                <w:i/>
                <w:color w:val="auto"/>
              </w:rPr>
            </w:pPr>
            <w:r w:rsidRPr="000343F6">
              <w:rPr>
                <w:rFonts w:cs="Times New Roman"/>
                <w:b/>
                <w:i/>
                <w:color w:val="auto"/>
              </w:rPr>
              <w:t>Citi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FB347A" w:rsidRPr="000343F6" w:rsidTr="00A92184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347A" w:rsidRPr="000343F6" w:rsidRDefault="00FB347A" w:rsidP="00A921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00"/>
              <w:jc w:val="center"/>
              <w:rPr>
                <w:rFonts w:cs="Times New Roman"/>
                <w:b/>
                <w:color w:val="auto"/>
              </w:rPr>
            </w:pPr>
          </w:p>
        </w:tc>
      </w:tr>
    </w:tbl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269"/>
        <w:gridCol w:w="7371"/>
      </w:tblGrid>
      <w:tr w:rsidR="00FB347A" w:rsidRPr="000343F6" w:rsidTr="00A92184">
        <w:trPr>
          <w:trHeight w:val="830"/>
        </w:trPr>
        <w:tc>
          <w:tcPr>
            <w:tcW w:w="2269" w:type="dxa"/>
          </w:tcPr>
          <w:p w:rsidR="00FB347A" w:rsidRPr="000343F6" w:rsidRDefault="00FB347A" w:rsidP="00A921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</w:rPr>
            </w:pPr>
            <w:r w:rsidRPr="000343F6">
              <w:rPr>
                <w:rFonts w:hAnsi="Times New Roman" w:cs="Times New Roman"/>
                <w:color w:val="auto"/>
              </w:rPr>
              <w:t>____.____. 20____.</w:t>
            </w:r>
          </w:p>
        </w:tc>
        <w:tc>
          <w:tcPr>
            <w:tcW w:w="737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347A" w:rsidRPr="000343F6" w:rsidRDefault="00FB347A" w:rsidP="00A921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color w:val="auto"/>
              </w:rPr>
            </w:pPr>
            <w:r w:rsidRPr="000343F6">
              <w:rPr>
                <w:rFonts w:hAnsi="Times New Roman" w:cs="Times New Roman"/>
                <w:color w:val="auto"/>
              </w:rPr>
              <w:t>Paraksts: __________________________   /                                     /</w:t>
            </w:r>
          </w:p>
          <w:p w:rsidR="00FB347A" w:rsidRPr="000343F6" w:rsidRDefault="00FB347A" w:rsidP="00A9218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hAnsi="Times New Roman" w:cs="Times New Roman"/>
                <w:i/>
                <w:color w:val="auto"/>
              </w:rPr>
            </w:pPr>
            <w:r w:rsidRPr="000343F6">
              <w:rPr>
                <w:rFonts w:hAnsi="Times New Roman" w:cs="Times New Roman"/>
                <w:color w:val="auto"/>
              </w:rPr>
              <w:t xml:space="preserve">                                                                                     </w:t>
            </w:r>
            <w:r w:rsidRPr="000343F6">
              <w:rPr>
                <w:rFonts w:hAnsi="Times New Roman" w:cs="Times New Roman"/>
                <w:i/>
                <w:color w:val="auto"/>
              </w:rPr>
              <w:t>Vārds, uzvārds</w:t>
            </w:r>
          </w:p>
        </w:tc>
      </w:tr>
    </w:tbl>
    <w:p w:rsidR="00EB741E" w:rsidRDefault="00EB741E">
      <w:bookmarkStart w:id="0" w:name="_GoBack"/>
      <w:bookmarkEnd w:id="0"/>
    </w:p>
    <w:sectPr w:rsidR="00EB741E" w:rsidSect="00FB3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7A"/>
    <w:rsid w:val="00EB741E"/>
    <w:rsid w:val="00FB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804920-7B17-42B3-9AA5-87956AE0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47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FB347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lv-LV"/>
    </w:rPr>
  </w:style>
  <w:style w:type="paragraph" w:styleId="Title">
    <w:name w:val="Title"/>
    <w:basedOn w:val="Normal"/>
    <w:link w:val="TitleChar"/>
    <w:qFormat/>
    <w:rsid w:val="00FB34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  <w:jc w:val="center"/>
    </w:pPr>
    <w:rPr>
      <w:rFonts w:eastAsia="Calibri" w:cs="Times New Roman"/>
      <w:color w:val="auto"/>
    </w:rPr>
  </w:style>
  <w:style w:type="character" w:customStyle="1" w:styleId="TitleChar">
    <w:name w:val="Title Char"/>
    <w:basedOn w:val="DefaultParagraphFont"/>
    <w:link w:val="Title"/>
    <w:rsid w:val="00FB347A"/>
    <w:rPr>
      <w:rFonts w:ascii="Times New Roman" w:eastAsia="Calibri" w:hAnsi="Times New Roman" w:cs="Times New Roman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FB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Sindija.B</dc:creator>
  <cp:keywords/>
  <dc:description/>
  <cp:lastModifiedBy>Sindija.B</cp:lastModifiedBy>
  <cp:revision>1</cp:revision>
  <dcterms:created xsi:type="dcterms:W3CDTF">2017-11-15T11:13:00Z</dcterms:created>
  <dcterms:modified xsi:type="dcterms:W3CDTF">2017-11-15T11:14:00Z</dcterms:modified>
</cp:coreProperties>
</file>